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58E" w:rsidRPr="00C7058E" w:rsidRDefault="00C7058E" w:rsidP="00C7058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58E">
        <w:rPr>
          <w:rFonts w:ascii="Times New Roman" w:hAnsi="Times New Roman" w:cs="Times New Roman"/>
          <w:b/>
          <w:sz w:val="24"/>
          <w:szCs w:val="24"/>
        </w:rPr>
        <w:t xml:space="preserve">СӨЖ </w:t>
      </w:r>
      <w:proofErr w:type="gramStart"/>
      <w:r w:rsidRPr="00C7058E">
        <w:rPr>
          <w:rFonts w:ascii="Times New Roman" w:hAnsi="Times New Roman" w:cs="Times New Roman"/>
          <w:b/>
          <w:sz w:val="24"/>
          <w:szCs w:val="24"/>
        </w:rPr>
        <w:t>орындау</w:t>
      </w:r>
      <w:proofErr w:type="gramEnd"/>
      <w:r w:rsidRPr="00C7058E">
        <w:rPr>
          <w:rFonts w:ascii="Times New Roman" w:hAnsi="Times New Roman" w:cs="Times New Roman"/>
          <w:b/>
          <w:sz w:val="24"/>
          <w:szCs w:val="24"/>
        </w:rPr>
        <w:t>ға арналған әдістемелік нұсқаулар</w:t>
      </w:r>
    </w:p>
    <w:p w:rsidR="00C7058E" w:rsidRPr="00C7058E" w:rsidRDefault="00C7058E" w:rsidP="00C7058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058E" w:rsidRPr="00C7058E" w:rsidRDefault="00C7058E" w:rsidP="00C7058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58E">
        <w:rPr>
          <w:rFonts w:ascii="Times New Roman" w:hAnsi="Times New Roman" w:cs="Times New Roman"/>
          <w:sz w:val="24"/>
          <w:szCs w:val="24"/>
        </w:rPr>
        <w:t xml:space="preserve">СӨЖ-дің </w:t>
      </w:r>
      <w:proofErr w:type="spellStart"/>
      <w:r w:rsidRPr="00C7058E">
        <w:rPr>
          <w:rFonts w:ascii="Times New Roman" w:hAnsi="Times New Roman" w:cs="Times New Roman"/>
          <w:sz w:val="24"/>
          <w:szCs w:val="24"/>
        </w:rPr>
        <w:t>тиімділігі</w:t>
      </w:r>
      <w:proofErr w:type="spellEnd"/>
      <w:r w:rsidRPr="00C705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7058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C7058E">
        <w:rPr>
          <w:rFonts w:ascii="Times New Roman" w:hAnsi="Times New Roman" w:cs="Times New Roman"/>
          <w:sz w:val="24"/>
          <w:szCs w:val="24"/>
        </w:rPr>
        <w:t xml:space="preserve">өбінесе оның әдістемелік қамтамасыз </w:t>
      </w:r>
      <w:proofErr w:type="spellStart"/>
      <w:r w:rsidRPr="00C7058E">
        <w:rPr>
          <w:rFonts w:ascii="Times New Roman" w:hAnsi="Times New Roman" w:cs="Times New Roman"/>
          <w:sz w:val="24"/>
          <w:szCs w:val="24"/>
        </w:rPr>
        <w:t>етілуіне</w:t>
      </w:r>
      <w:proofErr w:type="spellEnd"/>
      <w:r w:rsidRPr="00C7058E">
        <w:rPr>
          <w:rFonts w:ascii="Times New Roman" w:hAnsi="Times New Roman" w:cs="Times New Roman"/>
          <w:sz w:val="24"/>
          <w:szCs w:val="24"/>
        </w:rPr>
        <w:t xml:space="preserve">, Интернет және т. б. </w:t>
      </w:r>
      <w:proofErr w:type="spellStart"/>
      <w:r w:rsidRPr="00C7058E">
        <w:rPr>
          <w:rFonts w:ascii="Times New Roman" w:hAnsi="Times New Roman" w:cs="Times New Roman"/>
          <w:sz w:val="24"/>
          <w:szCs w:val="24"/>
        </w:rPr>
        <w:t>ресурстарына</w:t>
      </w:r>
      <w:proofErr w:type="spellEnd"/>
      <w:r w:rsidRPr="00C705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058E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C705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7058E" w:rsidRPr="00C7058E" w:rsidRDefault="00C7058E" w:rsidP="00C7058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058E">
        <w:rPr>
          <w:rFonts w:ascii="Times New Roman" w:hAnsi="Times New Roman" w:cs="Times New Roman"/>
          <w:sz w:val="24"/>
          <w:szCs w:val="24"/>
        </w:rPr>
        <w:t>Рефератты</w:t>
      </w:r>
      <w:proofErr w:type="spellEnd"/>
      <w:r w:rsidRPr="00C705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7058E">
        <w:rPr>
          <w:rFonts w:ascii="Times New Roman" w:hAnsi="Times New Roman" w:cs="Times New Roman"/>
          <w:sz w:val="24"/>
          <w:szCs w:val="24"/>
        </w:rPr>
        <w:t>орындау</w:t>
      </w:r>
      <w:proofErr w:type="gramEnd"/>
      <w:r w:rsidRPr="00C7058E">
        <w:rPr>
          <w:rFonts w:ascii="Times New Roman" w:hAnsi="Times New Roman" w:cs="Times New Roman"/>
          <w:sz w:val="24"/>
          <w:szCs w:val="24"/>
        </w:rPr>
        <w:t xml:space="preserve">ға қойылатын </w:t>
      </w:r>
      <w:proofErr w:type="spellStart"/>
      <w:r w:rsidRPr="00C7058E">
        <w:rPr>
          <w:rFonts w:ascii="Times New Roman" w:hAnsi="Times New Roman" w:cs="Times New Roman"/>
          <w:sz w:val="24"/>
          <w:szCs w:val="24"/>
        </w:rPr>
        <w:t>талаптар</w:t>
      </w:r>
      <w:proofErr w:type="spellEnd"/>
      <w:r w:rsidRPr="00C7058E">
        <w:rPr>
          <w:rFonts w:ascii="Times New Roman" w:hAnsi="Times New Roman" w:cs="Times New Roman"/>
          <w:sz w:val="24"/>
          <w:szCs w:val="24"/>
        </w:rPr>
        <w:t>.</w:t>
      </w:r>
    </w:p>
    <w:p w:rsidR="00C7058E" w:rsidRPr="00C7058E" w:rsidRDefault="00C7058E" w:rsidP="00C7058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58E">
        <w:rPr>
          <w:rFonts w:ascii="Times New Roman" w:hAnsi="Times New Roman" w:cs="Times New Roman"/>
          <w:sz w:val="24"/>
          <w:szCs w:val="24"/>
        </w:rPr>
        <w:t xml:space="preserve">Құрылымы: титулдық бет, </w:t>
      </w:r>
      <w:proofErr w:type="spellStart"/>
      <w:r w:rsidRPr="00C7058E">
        <w:rPr>
          <w:rFonts w:ascii="Times New Roman" w:hAnsi="Times New Roman" w:cs="Times New Roman"/>
          <w:sz w:val="24"/>
          <w:szCs w:val="24"/>
        </w:rPr>
        <w:t>жоспар</w:t>
      </w:r>
      <w:proofErr w:type="spellEnd"/>
      <w:r w:rsidRPr="00C705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058E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C7058E">
        <w:rPr>
          <w:rFonts w:ascii="Times New Roman" w:hAnsi="Times New Roman" w:cs="Times New Roman"/>
          <w:sz w:val="24"/>
          <w:szCs w:val="24"/>
        </w:rPr>
        <w:t xml:space="preserve"> бөлім, қорытынды - тақырып </w:t>
      </w:r>
      <w:proofErr w:type="spellStart"/>
      <w:r w:rsidRPr="00C7058E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C7058E">
        <w:rPr>
          <w:rFonts w:ascii="Times New Roman" w:hAnsi="Times New Roman" w:cs="Times New Roman"/>
          <w:sz w:val="24"/>
          <w:szCs w:val="24"/>
        </w:rPr>
        <w:t xml:space="preserve"> өз </w:t>
      </w:r>
      <w:proofErr w:type="spellStart"/>
      <w:proofErr w:type="gramStart"/>
      <w:r w:rsidRPr="00C7058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7058E">
        <w:rPr>
          <w:rFonts w:ascii="Times New Roman" w:hAnsi="Times New Roman" w:cs="Times New Roman"/>
          <w:sz w:val="24"/>
          <w:szCs w:val="24"/>
        </w:rPr>
        <w:t>ікірлері</w:t>
      </w:r>
      <w:proofErr w:type="spellEnd"/>
      <w:r w:rsidRPr="00C7058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7058E">
        <w:rPr>
          <w:rFonts w:ascii="Times New Roman" w:hAnsi="Times New Roman" w:cs="Times New Roman"/>
          <w:sz w:val="24"/>
          <w:szCs w:val="24"/>
        </w:rPr>
        <w:t>онда</w:t>
      </w:r>
      <w:proofErr w:type="spellEnd"/>
      <w:r w:rsidRPr="00C7058E">
        <w:rPr>
          <w:rFonts w:ascii="Times New Roman" w:hAnsi="Times New Roman" w:cs="Times New Roman"/>
          <w:sz w:val="24"/>
          <w:szCs w:val="24"/>
        </w:rPr>
        <w:t xml:space="preserve"> проблемаға сіздің </w:t>
      </w:r>
      <w:proofErr w:type="spellStart"/>
      <w:r w:rsidRPr="00C7058E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C7058E">
        <w:rPr>
          <w:rFonts w:ascii="Times New Roman" w:hAnsi="Times New Roman" w:cs="Times New Roman"/>
          <w:sz w:val="24"/>
          <w:szCs w:val="24"/>
        </w:rPr>
        <w:t xml:space="preserve"> көзқарасыңызды және шешудің мүмкін </w:t>
      </w:r>
      <w:proofErr w:type="spellStart"/>
      <w:r w:rsidRPr="00C7058E">
        <w:rPr>
          <w:rFonts w:ascii="Times New Roman" w:hAnsi="Times New Roman" w:cs="Times New Roman"/>
          <w:sz w:val="24"/>
          <w:szCs w:val="24"/>
        </w:rPr>
        <w:t>жолдарын</w:t>
      </w:r>
      <w:proofErr w:type="spellEnd"/>
      <w:r w:rsidRPr="00C7058E">
        <w:rPr>
          <w:rFonts w:ascii="Times New Roman" w:hAnsi="Times New Roman" w:cs="Times New Roman"/>
          <w:sz w:val="24"/>
          <w:szCs w:val="24"/>
        </w:rPr>
        <w:t xml:space="preserve"> көрсету), әдебиеттер мен </w:t>
      </w:r>
      <w:proofErr w:type="spellStart"/>
      <w:r w:rsidRPr="00C7058E">
        <w:rPr>
          <w:rFonts w:ascii="Times New Roman" w:hAnsi="Times New Roman" w:cs="Times New Roman"/>
          <w:sz w:val="24"/>
          <w:szCs w:val="24"/>
        </w:rPr>
        <w:t>интернет-сайттар</w:t>
      </w:r>
      <w:proofErr w:type="spellEnd"/>
      <w:r w:rsidRPr="00C705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058E">
        <w:rPr>
          <w:rFonts w:ascii="Times New Roman" w:hAnsi="Times New Roman" w:cs="Times New Roman"/>
          <w:sz w:val="24"/>
          <w:szCs w:val="24"/>
        </w:rPr>
        <w:t>тізімі</w:t>
      </w:r>
      <w:proofErr w:type="spellEnd"/>
      <w:r w:rsidRPr="00C7058E">
        <w:rPr>
          <w:rFonts w:ascii="Times New Roman" w:hAnsi="Times New Roman" w:cs="Times New Roman"/>
          <w:sz w:val="24"/>
          <w:szCs w:val="24"/>
        </w:rPr>
        <w:t>.</w:t>
      </w:r>
    </w:p>
    <w:p w:rsidR="00C7058E" w:rsidRPr="00C7058E" w:rsidRDefault="00C7058E" w:rsidP="00C7058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058E">
        <w:rPr>
          <w:rFonts w:ascii="Times New Roman" w:hAnsi="Times New Roman" w:cs="Times New Roman"/>
          <w:sz w:val="24"/>
          <w:szCs w:val="24"/>
        </w:rPr>
        <w:t>Рефератта</w:t>
      </w:r>
      <w:proofErr w:type="spellEnd"/>
      <w:r w:rsidRPr="00C7058E">
        <w:rPr>
          <w:rFonts w:ascii="Times New Roman" w:hAnsi="Times New Roman" w:cs="Times New Roman"/>
          <w:sz w:val="24"/>
          <w:szCs w:val="24"/>
        </w:rPr>
        <w:t xml:space="preserve"> ұсынылған ақпарат мазмұнды </w:t>
      </w:r>
      <w:proofErr w:type="spellStart"/>
      <w:r w:rsidRPr="00C7058E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C705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7058E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proofErr w:type="gramEnd"/>
      <w:r w:rsidRPr="00C7058E">
        <w:rPr>
          <w:rFonts w:ascii="Times New Roman" w:hAnsi="Times New Roman" w:cs="Times New Roman"/>
          <w:sz w:val="24"/>
          <w:szCs w:val="24"/>
        </w:rPr>
        <w:t xml:space="preserve">, тақырыбы толық </w:t>
      </w:r>
      <w:proofErr w:type="spellStart"/>
      <w:r w:rsidRPr="00C7058E">
        <w:rPr>
          <w:rFonts w:ascii="Times New Roman" w:hAnsi="Times New Roman" w:cs="Times New Roman"/>
          <w:sz w:val="24"/>
          <w:szCs w:val="24"/>
        </w:rPr>
        <w:t>ашылуы</w:t>
      </w:r>
      <w:proofErr w:type="spellEnd"/>
      <w:r w:rsidRPr="00C705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058E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C7058E">
        <w:rPr>
          <w:rFonts w:ascii="Times New Roman" w:hAnsi="Times New Roman" w:cs="Times New Roman"/>
          <w:sz w:val="24"/>
          <w:szCs w:val="24"/>
        </w:rPr>
        <w:t>, әйтпесе, реферат студентке "пысықтауға"қайтарылады. Реферат тақырыбын қорғау СО</w:t>
      </w:r>
      <w:proofErr w:type="gramStart"/>
      <w:r w:rsidRPr="00C7058E">
        <w:rPr>
          <w:rFonts w:ascii="Times New Roman" w:hAnsi="Times New Roman" w:cs="Times New Roman"/>
          <w:sz w:val="24"/>
          <w:szCs w:val="24"/>
        </w:rPr>
        <w:t>ӨЖ</w:t>
      </w:r>
      <w:proofErr w:type="gramEnd"/>
      <w:r w:rsidRPr="00C7058E">
        <w:rPr>
          <w:rFonts w:ascii="Times New Roman" w:hAnsi="Times New Roman" w:cs="Times New Roman"/>
          <w:sz w:val="24"/>
          <w:szCs w:val="24"/>
        </w:rPr>
        <w:t xml:space="preserve">-де жүргізіледі. Студент өз курстастарының </w:t>
      </w:r>
      <w:proofErr w:type="spellStart"/>
      <w:r w:rsidRPr="00C7058E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C705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058E">
        <w:rPr>
          <w:rFonts w:ascii="Times New Roman" w:hAnsi="Times New Roman" w:cs="Times New Roman"/>
          <w:sz w:val="24"/>
          <w:szCs w:val="24"/>
        </w:rPr>
        <w:t>оппонентті</w:t>
      </w:r>
      <w:proofErr w:type="spellEnd"/>
      <w:r w:rsidRPr="00C705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058E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C7058E">
        <w:rPr>
          <w:rFonts w:ascii="Times New Roman" w:hAnsi="Times New Roman" w:cs="Times New Roman"/>
          <w:sz w:val="24"/>
          <w:szCs w:val="24"/>
        </w:rPr>
        <w:t xml:space="preserve"> ала таңдайды. Оппонент өзінің </w:t>
      </w:r>
      <w:proofErr w:type="spellStart"/>
      <w:r w:rsidRPr="00C7058E">
        <w:rPr>
          <w:rFonts w:ascii="Times New Roman" w:hAnsi="Times New Roman" w:cs="Times New Roman"/>
          <w:sz w:val="24"/>
          <w:szCs w:val="24"/>
        </w:rPr>
        <w:t>курстасын</w:t>
      </w:r>
      <w:proofErr w:type="spellEnd"/>
      <w:r w:rsidRPr="00C705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058E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C7058E">
        <w:rPr>
          <w:rFonts w:ascii="Times New Roman" w:hAnsi="Times New Roman" w:cs="Times New Roman"/>
          <w:sz w:val="24"/>
          <w:szCs w:val="24"/>
        </w:rPr>
        <w:t xml:space="preserve"> мәселесі </w:t>
      </w:r>
      <w:proofErr w:type="spellStart"/>
      <w:r w:rsidRPr="00C7058E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C7058E">
        <w:rPr>
          <w:rFonts w:ascii="Times New Roman" w:hAnsi="Times New Roman" w:cs="Times New Roman"/>
          <w:sz w:val="24"/>
          <w:szCs w:val="24"/>
        </w:rPr>
        <w:t xml:space="preserve"> сұрақтар </w:t>
      </w:r>
      <w:proofErr w:type="spellStart"/>
      <w:r w:rsidRPr="00C7058E">
        <w:rPr>
          <w:rFonts w:ascii="Times New Roman" w:hAnsi="Times New Roman" w:cs="Times New Roman"/>
          <w:sz w:val="24"/>
          <w:szCs w:val="24"/>
        </w:rPr>
        <w:t>дайындайды</w:t>
      </w:r>
      <w:proofErr w:type="spellEnd"/>
      <w:r w:rsidRPr="00C705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7058E" w:rsidRPr="00C7058E" w:rsidRDefault="00C7058E" w:rsidP="00C7058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58E">
        <w:rPr>
          <w:rFonts w:ascii="Times New Roman" w:hAnsi="Times New Roman" w:cs="Times New Roman"/>
          <w:sz w:val="24"/>
          <w:szCs w:val="24"/>
        </w:rPr>
        <w:t xml:space="preserve">Реферат </w:t>
      </w:r>
      <w:proofErr w:type="spellStart"/>
      <w:r w:rsidRPr="00C7058E">
        <w:rPr>
          <w:rFonts w:ascii="Times New Roman" w:hAnsi="Times New Roman" w:cs="Times New Roman"/>
          <w:sz w:val="24"/>
          <w:szCs w:val="24"/>
        </w:rPr>
        <w:t>презентациясында</w:t>
      </w:r>
      <w:proofErr w:type="spellEnd"/>
      <w:r w:rsidRPr="00C7058E">
        <w:rPr>
          <w:rFonts w:ascii="Times New Roman" w:hAnsi="Times New Roman" w:cs="Times New Roman"/>
          <w:sz w:val="24"/>
          <w:szCs w:val="24"/>
        </w:rPr>
        <w:t xml:space="preserve"> ә</w:t>
      </w:r>
      <w:proofErr w:type="gramStart"/>
      <w:r w:rsidRPr="00C7058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7058E">
        <w:rPr>
          <w:rFonts w:ascii="Times New Roman" w:hAnsi="Times New Roman" w:cs="Times New Roman"/>
          <w:sz w:val="24"/>
          <w:szCs w:val="24"/>
        </w:rPr>
        <w:t xml:space="preserve"> студент 3 </w:t>
      </w:r>
      <w:proofErr w:type="spellStart"/>
      <w:r w:rsidRPr="00C7058E">
        <w:rPr>
          <w:rFonts w:ascii="Times New Roman" w:hAnsi="Times New Roman" w:cs="Times New Roman"/>
          <w:sz w:val="24"/>
          <w:szCs w:val="24"/>
        </w:rPr>
        <w:t>минуттан</w:t>
      </w:r>
      <w:proofErr w:type="spellEnd"/>
      <w:r w:rsidRPr="00C7058E">
        <w:rPr>
          <w:rFonts w:ascii="Times New Roman" w:hAnsi="Times New Roman" w:cs="Times New Roman"/>
          <w:sz w:val="24"/>
          <w:szCs w:val="24"/>
        </w:rPr>
        <w:t xml:space="preserve"> артық </w:t>
      </w:r>
      <w:proofErr w:type="spellStart"/>
      <w:r w:rsidRPr="00C7058E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C7058E">
        <w:rPr>
          <w:rFonts w:ascii="Times New Roman" w:hAnsi="Times New Roman" w:cs="Times New Roman"/>
          <w:sz w:val="24"/>
          <w:szCs w:val="24"/>
        </w:rPr>
        <w:t xml:space="preserve"> сөйлеуі </w:t>
      </w:r>
      <w:proofErr w:type="spellStart"/>
      <w:r w:rsidRPr="00C7058E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C705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058E">
        <w:rPr>
          <w:rFonts w:ascii="Times New Roman" w:hAnsi="Times New Roman" w:cs="Times New Roman"/>
          <w:sz w:val="24"/>
          <w:szCs w:val="24"/>
        </w:rPr>
        <w:t>материалды</w:t>
      </w:r>
      <w:proofErr w:type="spellEnd"/>
      <w:r w:rsidRPr="00C7058E">
        <w:rPr>
          <w:rFonts w:ascii="Times New Roman" w:hAnsi="Times New Roman" w:cs="Times New Roman"/>
          <w:sz w:val="24"/>
          <w:szCs w:val="24"/>
        </w:rPr>
        <w:t xml:space="preserve"> оқымауы және сөзбе-сөз </w:t>
      </w:r>
      <w:proofErr w:type="spellStart"/>
      <w:r w:rsidRPr="00C7058E">
        <w:rPr>
          <w:rFonts w:ascii="Times New Roman" w:hAnsi="Times New Roman" w:cs="Times New Roman"/>
          <w:sz w:val="24"/>
          <w:szCs w:val="24"/>
        </w:rPr>
        <w:t>жібермеуі</w:t>
      </w:r>
      <w:proofErr w:type="spellEnd"/>
      <w:r w:rsidRPr="00C705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058E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C7058E">
        <w:rPr>
          <w:rFonts w:ascii="Times New Roman" w:hAnsi="Times New Roman" w:cs="Times New Roman"/>
          <w:sz w:val="24"/>
          <w:szCs w:val="24"/>
        </w:rPr>
        <w:t xml:space="preserve">. Оппонент пен курстастардың сұрақтарына </w:t>
      </w:r>
      <w:proofErr w:type="spellStart"/>
      <w:r w:rsidRPr="00C7058E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C705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058E">
        <w:rPr>
          <w:rFonts w:ascii="Times New Roman" w:hAnsi="Times New Roman" w:cs="Times New Roman"/>
          <w:sz w:val="24"/>
          <w:szCs w:val="24"/>
        </w:rPr>
        <w:t>беруге</w:t>
      </w:r>
      <w:proofErr w:type="spellEnd"/>
      <w:r w:rsidRPr="00C705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058E">
        <w:rPr>
          <w:rFonts w:ascii="Times New Roman" w:hAnsi="Times New Roman" w:cs="Times New Roman"/>
          <w:sz w:val="24"/>
          <w:szCs w:val="24"/>
        </w:rPr>
        <w:t>дайын</w:t>
      </w:r>
      <w:proofErr w:type="spellEnd"/>
      <w:r w:rsidRPr="00C7058E">
        <w:rPr>
          <w:rFonts w:ascii="Times New Roman" w:hAnsi="Times New Roman" w:cs="Times New Roman"/>
          <w:sz w:val="24"/>
          <w:szCs w:val="24"/>
        </w:rPr>
        <w:t xml:space="preserve"> болу </w:t>
      </w:r>
      <w:proofErr w:type="spellStart"/>
      <w:r w:rsidRPr="00C7058E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C7058E">
        <w:rPr>
          <w:rFonts w:ascii="Times New Roman" w:hAnsi="Times New Roman" w:cs="Times New Roman"/>
          <w:sz w:val="24"/>
          <w:szCs w:val="24"/>
        </w:rPr>
        <w:t>.</w:t>
      </w:r>
    </w:p>
    <w:p w:rsidR="000C0E20" w:rsidRDefault="00C7058E" w:rsidP="00C7058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58E">
        <w:rPr>
          <w:rFonts w:ascii="Times New Roman" w:hAnsi="Times New Roman" w:cs="Times New Roman"/>
          <w:sz w:val="24"/>
          <w:szCs w:val="24"/>
        </w:rPr>
        <w:t xml:space="preserve">Бағалау </w:t>
      </w:r>
      <w:proofErr w:type="spellStart"/>
      <w:r w:rsidRPr="00C7058E">
        <w:rPr>
          <w:rFonts w:ascii="Times New Roman" w:hAnsi="Times New Roman" w:cs="Times New Roman"/>
          <w:sz w:val="24"/>
          <w:szCs w:val="24"/>
        </w:rPr>
        <w:t>критерийлері</w:t>
      </w:r>
      <w:proofErr w:type="spellEnd"/>
      <w:r w:rsidRPr="00C7058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7058E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C7058E">
        <w:rPr>
          <w:rFonts w:ascii="Times New Roman" w:hAnsi="Times New Roman" w:cs="Times New Roman"/>
          <w:sz w:val="24"/>
          <w:szCs w:val="24"/>
        </w:rPr>
        <w:t xml:space="preserve"> тақырыбы </w:t>
      </w:r>
      <w:proofErr w:type="spellStart"/>
      <w:r w:rsidRPr="00C7058E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C7058E">
        <w:rPr>
          <w:rFonts w:ascii="Times New Roman" w:hAnsi="Times New Roman" w:cs="Times New Roman"/>
          <w:sz w:val="24"/>
          <w:szCs w:val="24"/>
        </w:rPr>
        <w:t xml:space="preserve"> ақпараттылығы мен мазмұндылығы, мазмұндаманың қисындылығы, мазмұндаманың ғылыми </w:t>
      </w:r>
      <w:proofErr w:type="spellStart"/>
      <w:proofErr w:type="gramStart"/>
      <w:r w:rsidRPr="00C7058E">
        <w:rPr>
          <w:rFonts w:ascii="Times New Roman" w:hAnsi="Times New Roman" w:cs="Times New Roman"/>
          <w:sz w:val="24"/>
          <w:szCs w:val="24"/>
        </w:rPr>
        <w:t>стил</w:t>
      </w:r>
      <w:proofErr w:type="gramEnd"/>
      <w:r w:rsidRPr="00C7058E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C7058E">
        <w:rPr>
          <w:rFonts w:ascii="Times New Roman" w:hAnsi="Times New Roman" w:cs="Times New Roman"/>
          <w:sz w:val="24"/>
          <w:szCs w:val="24"/>
        </w:rPr>
        <w:t xml:space="preserve">, әдебиетте, </w:t>
      </w:r>
      <w:proofErr w:type="spellStart"/>
      <w:r w:rsidRPr="00C7058E">
        <w:rPr>
          <w:rFonts w:ascii="Times New Roman" w:hAnsi="Times New Roman" w:cs="Times New Roman"/>
          <w:sz w:val="24"/>
          <w:szCs w:val="24"/>
        </w:rPr>
        <w:t>интернет-ресурстарда</w:t>
      </w:r>
      <w:proofErr w:type="spellEnd"/>
      <w:r w:rsidRPr="00C7058E">
        <w:rPr>
          <w:rFonts w:ascii="Times New Roman" w:hAnsi="Times New Roman" w:cs="Times New Roman"/>
          <w:sz w:val="24"/>
          <w:szCs w:val="24"/>
        </w:rPr>
        <w:t xml:space="preserve"> бар ақпаратты </w:t>
      </w:r>
      <w:proofErr w:type="spellStart"/>
      <w:r w:rsidRPr="00C7058E">
        <w:rPr>
          <w:rFonts w:ascii="Times New Roman" w:hAnsi="Times New Roman" w:cs="Times New Roman"/>
          <w:sz w:val="24"/>
          <w:szCs w:val="24"/>
        </w:rPr>
        <w:t>талдай</w:t>
      </w:r>
      <w:proofErr w:type="spellEnd"/>
      <w:r w:rsidRPr="00C705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058E">
        <w:rPr>
          <w:rFonts w:ascii="Times New Roman" w:hAnsi="Times New Roman" w:cs="Times New Roman"/>
          <w:sz w:val="24"/>
          <w:szCs w:val="24"/>
        </w:rPr>
        <w:t>білу</w:t>
      </w:r>
      <w:proofErr w:type="spellEnd"/>
      <w:r w:rsidRPr="00C705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058E">
        <w:rPr>
          <w:rFonts w:ascii="Times New Roman" w:hAnsi="Times New Roman" w:cs="Times New Roman"/>
          <w:sz w:val="24"/>
          <w:szCs w:val="24"/>
        </w:rPr>
        <w:t>шешендік</w:t>
      </w:r>
      <w:proofErr w:type="spellEnd"/>
      <w:r w:rsidRPr="00C7058E">
        <w:rPr>
          <w:rFonts w:ascii="Times New Roman" w:hAnsi="Times New Roman" w:cs="Times New Roman"/>
          <w:sz w:val="24"/>
          <w:szCs w:val="24"/>
        </w:rPr>
        <w:t xml:space="preserve"> қабілеттер.</w:t>
      </w:r>
    </w:p>
    <w:p w:rsidR="00A70BCA" w:rsidRDefault="00A70BCA" w:rsidP="00C7058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70BCA" w:rsidRPr="00A70BCA" w:rsidRDefault="00A70BCA" w:rsidP="00A70BCA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70BCA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A70BCA">
        <w:rPr>
          <w:rFonts w:ascii="Times New Roman" w:hAnsi="Times New Roman" w:cs="Times New Roman"/>
          <w:b/>
          <w:sz w:val="24"/>
          <w:szCs w:val="24"/>
        </w:rPr>
        <w:t xml:space="preserve">ән </w:t>
      </w:r>
      <w:proofErr w:type="spellStart"/>
      <w:r w:rsidRPr="00A70BCA">
        <w:rPr>
          <w:rFonts w:ascii="Times New Roman" w:hAnsi="Times New Roman" w:cs="Times New Roman"/>
          <w:b/>
          <w:sz w:val="24"/>
          <w:szCs w:val="24"/>
        </w:rPr>
        <w:t>бойынша</w:t>
      </w:r>
      <w:proofErr w:type="spellEnd"/>
      <w:r w:rsidRPr="00A70BCA">
        <w:rPr>
          <w:rFonts w:ascii="Times New Roman" w:hAnsi="Times New Roman" w:cs="Times New Roman"/>
          <w:b/>
          <w:sz w:val="24"/>
          <w:szCs w:val="24"/>
        </w:rPr>
        <w:t xml:space="preserve"> әдістемелік нұсқаулар</w:t>
      </w:r>
    </w:p>
    <w:p w:rsidR="00A70BCA" w:rsidRPr="00A70BCA" w:rsidRDefault="00A70BCA" w:rsidP="00A70BCA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0BCA">
        <w:rPr>
          <w:rFonts w:ascii="Times New Roman" w:hAnsi="Times New Roman" w:cs="Times New Roman"/>
          <w:b/>
          <w:sz w:val="24"/>
          <w:szCs w:val="24"/>
        </w:rPr>
        <w:t xml:space="preserve">(реферат </w:t>
      </w:r>
      <w:proofErr w:type="spellStart"/>
      <w:r w:rsidRPr="00A70BCA">
        <w:rPr>
          <w:rFonts w:ascii="Times New Roman" w:hAnsi="Times New Roman" w:cs="Times New Roman"/>
          <w:b/>
          <w:sz w:val="24"/>
          <w:szCs w:val="24"/>
        </w:rPr>
        <w:t>жазу</w:t>
      </w:r>
      <w:proofErr w:type="spellEnd"/>
      <w:r w:rsidRPr="00A70B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70BCA">
        <w:rPr>
          <w:rFonts w:ascii="Times New Roman" w:hAnsi="Times New Roman" w:cs="Times New Roman"/>
          <w:b/>
          <w:sz w:val="24"/>
          <w:szCs w:val="24"/>
        </w:rPr>
        <w:t>бойынша</w:t>
      </w:r>
      <w:proofErr w:type="spellEnd"/>
      <w:r w:rsidRPr="00A70BCA">
        <w:rPr>
          <w:rFonts w:ascii="Times New Roman" w:hAnsi="Times New Roman" w:cs="Times New Roman"/>
          <w:b/>
          <w:sz w:val="24"/>
          <w:szCs w:val="24"/>
        </w:rPr>
        <w:t>)</w:t>
      </w:r>
    </w:p>
    <w:p w:rsidR="00A70BCA" w:rsidRPr="00A70BCA" w:rsidRDefault="00A70BCA" w:rsidP="00A70BC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70BCA" w:rsidRPr="00A70BCA" w:rsidRDefault="00A70BCA" w:rsidP="00A70BC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0BCA">
        <w:rPr>
          <w:rFonts w:ascii="Times New Roman" w:hAnsi="Times New Roman" w:cs="Times New Roman"/>
          <w:sz w:val="24"/>
          <w:szCs w:val="24"/>
        </w:rPr>
        <w:t xml:space="preserve">Құрылымы: титулдық бет,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жоспар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 бөлім, қорытынды - тақырып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 өз </w:t>
      </w:r>
      <w:proofErr w:type="spellStart"/>
      <w:proofErr w:type="gramStart"/>
      <w:r w:rsidRPr="00A70BC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70BCA">
        <w:rPr>
          <w:rFonts w:ascii="Times New Roman" w:hAnsi="Times New Roman" w:cs="Times New Roman"/>
          <w:sz w:val="24"/>
          <w:szCs w:val="24"/>
        </w:rPr>
        <w:t>ікірлері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онда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 проблемаға сіздің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 көзқарасыңызды және шешудің мүмкін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жолдарын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 көрсету), әдебиеттер мен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интернет-сайттар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тізімі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Рефератта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 ұсынылған ақпарат мазмұнды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, тақырыбы толық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ашылуы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>, әйтпесе, реферат студентке "пысықтауға"қайтарылады. Реферат тақырыбын қорғау СО</w:t>
      </w:r>
      <w:proofErr w:type="gramStart"/>
      <w:r w:rsidRPr="00A70BCA">
        <w:rPr>
          <w:rFonts w:ascii="Times New Roman" w:hAnsi="Times New Roman" w:cs="Times New Roman"/>
          <w:sz w:val="24"/>
          <w:szCs w:val="24"/>
        </w:rPr>
        <w:t>ӨЖ</w:t>
      </w:r>
      <w:proofErr w:type="gramEnd"/>
      <w:r w:rsidRPr="00A70BCA">
        <w:rPr>
          <w:rFonts w:ascii="Times New Roman" w:hAnsi="Times New Roman" w:cs="Times New Roman"/>
          <w:sz w:val="24"/>
          <w:szCs w:val="24"/>
        </w:rPr>
        <w:t xml:space="preserve">-де жүргізіледі. Студент өз курстастарының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оппонентті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 ала таңдайды. Оппонент өзінің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курстасын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 мәселесі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 сұрақтар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дайындайды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0BCA" w:rsidRPr="00A70BCA" w:rsidRDefault="00A70BCA" w:rsidP="00A70BC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0BCA">
        <w:rPr>
          <w:rFonts w:ascii="Times New Roman" w:hAnsi="Times New Roman" w:cs="Times New Roman"/>
          <w:sz w:val="24"/>
          <w:szCs w:val="24"/>
        </w:rPr>
        <w:t xml:space="preserve">Реферат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презентациясында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 ә</w:t>
      </w:r>
      <w:proofErr w:type="gramStart"/>
      <w:r w:rsidRPr="00A70BC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70BCA">
        <w:rPr>
          <w:rFonts w:ascii="Times New Roman" w:hAnsi="Times New Roman" w:cs="Times New Roman"/>
          <w:sz w:val="24"/>
          <w:szCs w:val="24"/>
        </w:rPr>
        <w:t xml:space="preserve"> студент 3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минуттан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 артық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 сөйлеуі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материалды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 оқымауы және сөзбе-сөз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жібермеуі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. Оппонент пен курстастардың сұрақтарына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беруге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дайын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 болу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>.</w:t>
      </w:r>
    </w:p>
    <w:p w:rsidR="00A70BCA" w:rsidRDefault="00A70BCA" w:rsidP="00A70BC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0BCA">
        <w:rPr>
          <w:rFonts w:ascii="Times New Roman" w:hAnsi="Times New Roman" w:cs="Times New Roman"/>
          <w:sz w:val="24"/>
          <w:szCs w:val="24"/>
        </w:rPr>
        <w:t xml:space="preserve">Бағалау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критерийлері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 тақырыбы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 ақпараттылығы мен мазмұндылығы, мазмұндаманың қисындылығы, мазмұндаманың ғылыми </w:t>
      </w:r>
      <w:proofErr w:type="spellStart"/>
      <w:proofErr w:type="gramStart"/>
      <w:r w:rsidRPr="00A70BCA">
        <w:rPr>
          <w:rFonts w:ascii="Times New Roman" w:hAnsi="Times New Roman" w:cs="Times New Roman"/>
          <w:sz w:val="24"/>
          <w:szCs w:val="24"/>
        </w:rPr>
        <w:t>стил</w:t>
      </w:r>
      <w:proofErr w:type="gramEnd"/>
      <w:r w:rsidRPr="00A70BCA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, әдебиетте,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интернет-ресурстарда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 бар ақпаратты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талдай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білу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шешендік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 қабілеттер.</w:t>
      </w:r>
    </w:p>
    <w:p w:rsidR="00A70BCA" w:rsidRDefault="00A70BCA" w:rsidP="00A70BC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70BCA" w:rsidRPr="00A70BCA" w:rsidRDefault="00A70BCA" w:rsidP="00A70BCA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70BCA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A70BCA">
        <w:rPr>
          <w:rFonts w:ascii="Times New Roman" w:hAnsi="Times New Roman" w:cs="Times New Roman"/>
          <w:b/>
          <w:sz w:val="24"/>
          <w:szCs w:val="24"/>
        </w:rPr>
        <w:t>ӨЖ</w:t>
      </w:r>
      <w:proofErr w:type="gramEnd"/>
      <w:r w:rsidRPr="00A70BCA">
        <w:rPr>
          <w:rFonts w:ascii="Times New Roman" w:hAnsi="Times New Roman" w:cs="Times New Roman"/>
          <w:b/>
          <w:sz w:val="24"/>
          <w:szCs w:val="24"/>
        </w:rPr>
        <w:t xml:space="preserve"> дайындығының әдістемелік нұсқаулары</w:t>
      </w:r>
    </w:p>
    <w:p w:rsidR="00A70BCA" w:rsidRPr="00A70BCA" w:rsidRDefault="00A70BCA" w:rsidP="00A70BC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70BCA" w:rsidRPr="00A70BCA" w:rsidRDefault="00A70BCA" w:rsidP="00A70BC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0BC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70BCA">
        <w:rPr>
          <w:rFonts w:ascii="Times New Roman" w:hAnsi="Times New Roman" w:cs="Times New Roman"/>
          <w:sz w:val="24"/>
          <w:szCs w:val="24"/>
        </w:rPr>
        <w:t>ӨЖ</w:t>
      </w:r>
      <w:proofErr w:type="gramEnd"/>
      <w:r w:rsidRPr="00A70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мынадай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нысандарда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 жүргізіледі</w:t>
      </w:r>
    </w:p>
    <w:p w:rsidR="00A70BCA" w:rsidRPr="00A70BCA" w:rsidRDefault="00A70BCA" w:rsidP="00A70BC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Дау-дамайдан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 ақиқат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туады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>.</w:t>
      </w:r>
    </w:p>
    <w:p w:rsidR="00A70BCA" w:rsidRPr="00A70BCA" w:rsidRDefault="00A70BCA" w:rsidP="00A70BC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Презентация – </w:t>
      </w:r>
      <w:r w:rsidRPr="00A70BCA">
        <w:rPr>
          <w:rFonts w:ascii="Times New Roman" w:hAnsi="Times New Roman" w:cs="Times New Roman"/>
          <w:sz w:val="24"/>
          <w:szCs w:val="24"/>
        </w:rPr>
        <w:t xml:space="preserve">үй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тапсырмасын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 ұсыну және қорғау.</w:t>
      </w:r>
    </w:p>
    <w:p w:rsidR="00A70BCA" w:rsidRPr="00A70BCA" w:rsidRDefault="00A70BCA" w:rsidP="00A70BC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70BC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70BCA">
        <w:rPr>
          <w:rFonts w:ascii="Times New Roman" w:hAnsi="Times New Roman" w:cs="Times New Roman"/>
          <w:sz w:val="24"/>
          <w:szCs w:val="24"/>
        </w:rPr>
        <w:t>ікірталас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 – ақпаратты,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идеяларды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пікірлерді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 талқылау,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салыстыру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A70BC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70BCA">
        <w:rPr>
          <w:rFonts w:ascii="Times New Roman" w:hAnsi="Times New Roman" w:cs="Times New Roman"/>
          <w:sz w:val="24"/>
          <w:szCs w:val="24"/>
        </w:rPr>
        <w:t>ікірталас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дербес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 әдістемелік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іс-шара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 өткізілуі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 оқытудың басқа әдістерінің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элементі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 мүмкін,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>,</w:t>
      </w:r>
    </w:p>
    <w:p w:rsidR="00A70BCA" w:rsidRPr="00A70BCA" w:rsidRDefault="00A70BCA" w:rsidP="00A70BC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0BCA">
        <w:rPr>
          <w:rFonts w:ascii="Times New Roman" w:hAnsi="Times New Roman" w:cs="Times New Roman"/>
          <w:sz w:val="24"/>
          <w:szCs w:val="24"/>
        </w:rPr>
        <w:t xml:space="preserve">Талдау-бұл ғылыми проблеманың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 Тұжырымдаманың кү</w:t>
      </w:r>
      <w:proofErr w:type="gramStart"/>
      <w:r w:rsidRPr="00A70BCA">
        <w:rPr>
          <w:rFonts w:ascii="Times New Roman" w:hAnsi="Times New Roman" w:cs="Times New Roman"/>
          <w:sz w:val="24"/>
          <w:szCs w:val="24"/>
        </w:rPr>
        <w:t>шт</w:t>
      </w:r>
      <w:proofErr w:type="gramEnd"/>
      <w:r w:rsidRPr="00A70BCA">
        <w:rPr>
          <w:rFonts w:ascii="Times New Roman" w:hAnsi="Times New Roman" w:cs="Times New Roman"/>
          <w:sz w:val="24"/>
          <w:szCs w:val="24"/>
        </w:rPr>
        <w:t xml:space="preserve">і және әлсіз жақтарын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>.</w:t>
      </w:r>
    </w:p>
    <w:p w:rsidR="00A70BCA" w:rsidRPr="00A70BCA" w:rsidRDefault="00A70BCA" w:rsidP="00A70BC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0BCA">
        <w:rPr>
          <w:rFonts w:ascii="Times New Roman" w:hAnsi="Times New Roman" w:cs="Times New Roman"/>
          <w:sz w:val="24"/>
          <w:szCs w:val="24"/>
        </w:rPr>
        <w:t xml:space="preserve"> Осы ғылыми мәселе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 дөңгелек үстел-пікірталас тү</w:t>
      </w:r>
      <w:proofErr w:type="gramStart"/>
      <w:r w:rsidRPr="00A70BC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70BCA">
        <w:rPr>
          <w:rFonts w:ascii="Times New Roman" w:hAnsi="Times New Roman" w:cs="Times New Roman"/>
          <w:sz w:val="24"/>
          <w:szCs w:val="24"/>
        </w:rPr>
        <w:t xml:space="preserve">і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 ұжымдық тренинг түрі,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онда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, көп позиция ұсынылған, талқылау соңында мәселеге ортақ көзқарас қалыптасады. </w:t>
      </w:r>
    </w:p>
    <w:p w:rsidR="00A70BCA" w:rsidRPr="00C7058E" w:rsidRDefault="00A70BCA" w:rsidP="00A70BC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0BCA">
        <w:rPr>
          <w:rFonts w:ascii="Times New Roman" w:hAnsi="Times New Roman" w:cs="Times New Roman"/>
          <w:sz w:val="24"/>
          <w:szCs w:val="24"/>
        </w:rPr>
        <w:t>Жобаны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 қорғау-жоба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негізінен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 газеттің нөмі</w:t>
      </w:r>
      <w:proofErr w:type="gramStart"/>
      <w:r w:rsidRPr="00A70BC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70BCA">
        <w:rPr>
          <w:rFonts w:ascii="Times New Roman" w:hAnsi="Times New Roman" w:cs="Times New Roman"/>
          <w:sz w:val="24"/>
          <w:szCs w:val="24"/>
        </w:rPr>
        <w:t xml:space="preserve">ін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мерзімді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басылым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бетін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 ұсынады.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Жобалар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 және топтық,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BCA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A70BCA">
        <w:rPr>
          <w:rFonts w:ascii="Times New Roman" w:hAnsi="Times New Roman" w:cs="Times New Roman"/>
          <w:sz w:val="24"/>
          <w:szCs w:val="24"/>
        </w:rPr>
        <w:t xml:space="preserve"> мүмкін. Газеттің нөмі</w:t>
      </w:r>
      <w:proofErr w:type="gramStart"/>
      <w:r w:rsidRPr="00A70BC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70BCA">
        <w:rPr>
          <w:rFonts w:ascii="Times New Roman" w:hAnsi="Times New Roman" w:cs="Times New Roman"/>
          <w:sz w:val="24"/>
          <w:szCs w:val="24"/>
        </w:rPr>
        <w:t>ін әзірлеу, сайт шығару және т. б.</w:t>
      </w:r>
    </w:p>
    <w:sectPr w:rsidR="00A70BCA" w:rsidRPr="00C7058E" w:rsidSect="00FE7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7058E"/>
    <w:rsid w:val="003A2036"/>
    <w:rsid w:val="007C62BB"/>
    <w:rsid w:val="00974F09"/>
    <w:rsid w:val="00A70BCA"/>
    <w:rsid w:val="00C7058E"/>
    <w:rsid w:val="00FE7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3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438</Words>
  <Characters>2497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Бекжан</dc:creator>
  <cp:lastModifiedBy>Бекжан</cp:lastModifiedBy>
  <cp:revision>2</cp:revision>
  <dcterms:created xsi:type="dcterms:W3CDTF">2018-12-19T21:32:00Z</dcterms:created>
  <dcterms:modified xsi:type="dcterms:W3CDTF">2018-12-19T21:38:00Z</dcterms:modified>
</cp:coreProperties>
</file>